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CE" w:rsidRDefault="00FC4BCE" w:rsidP="00FC4BCE">
      <w:pPr>
        <w:jc w:val="center"/>
        <w:rPr>
          <w:rFonts w:asciiTheme="majorEastAsia" w:eastAsiaTheme="majorEastAsia" w:hAnsiTheme="majorEastAsia" w:cs="方正小标宋简体"/>
          <w:b/>
          <w:bCs/>
          <w:sz w:val="36"/>
          <w:szCs w:val="36"/>
        </w:rPr>
      </w:pPr>
      <w:r w:rsidRPr="00FC4BCE">
        <w:rPr>
          <w:rFonts w:asciiTheme="majorEastAsia" w:eastAsiaTheme="majorEastAsia" w:hAnsiTheme="majorEastAsia" w:cs="方正小标宋简体" w:hint="eastAsia"/>
          <w:b/>
          <w:bCs/>
          <w:sz w:val="36"/>
          <w:szCs w:val="36"/>
        </w:rPr>
        <w:t>音乐学院2019年本科招生专业</w:t>
      </w:r>
      <w:r w:rsidR="007B3BDF">
        <w:rPr>
          <w:rFonts w:asciiTheme="majorEastAsia" w:eastAsiaTheme="majorEastAsia" w:hAnsiTheme="majorEastAsia" w:cs="方正小标宋简体" w:hint="eastAsia"/>
          <w:b/>
          <w:bCs/>
          <w:sz w:val="36"/>
          <w:szCs w:val="36"/>
        </w:rPr>
        <w:t>考试</w:t>
      </w:r>
      <w:bookmarkStart w:id="0" w:name="_GoBack"/>
      <w:bookmarkEnd w:id="0"/>
      <w:r w:rsidRPr="00FC4BCE">
        <w:rPr>
          <w:rFonts w:asciiTheme="majorEastAsia" w:eastAsiaTheme="majorEastAsia" w:hAnsiTheme="majorEastAsia" w:cs="方正小标宋简体" w:hint="eastAsia"/>
          <w:b/>
          <w:bCs/>
          <w:sz w:val="36"/>
          <w:szCs w:val="36"/>
        </w:rPr>
        <w:t>考生须知</w:t>
      </w:r>
    </w:p>
    <w:p w:rsidR="00FC4BCE" w:rsidRPr="00FC4BCE" w:rsidRDefault="00FC4BCE" w:rsidP="00FC4BCE">
      <w:pPr>
        <w:jc w:val="center"/>
        <w:rPr>
          <w:rFonts w:asciiTheme="majorEastAsia" w:eastAsiaTheme="majorEastAsia" w:hAnsiTheme="majorEastAsia" w:cs="方正小标宋简体"/>
          <w:b/>
          <w:bCs/>
          <w:sz w:val="24"/>
        </w:rPr>
      </w:pPr>
    </w:p>
    <w:p w:rsidR="00FC4BCE" w:rsidRPr="00FC4BCE" w:rsidRDefault="00FC4BCE" w:rsidP="00FC4BCE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 w:rsidRPr="00FC4BCE">
        <w:rPr>
          <w:rFonts w:asciiTheme="minorEastAsia" w:hAnsiTheme="minorEastAsia" w:cstheme="minorEastAsia" w:hint="eastAsia"/>
          <w:sz w:val="24"/>
        </w:rPr>
        <w:t>一、受报考人数、场地等因素制约，音乐学院相关专业自初试起至复试（含笔试）结束，时长在5-7天不等，请考生、家长提前安排在宁期间相关行程及食宿；</w:t>
      </w:r>
    </w:p>
    <w:p w:rsidR="00FC4BCE" w:rsidRPr="00FC4BCE" w:rsidRDefault="00FC4BCE" w:rsidP="00FC4BCE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 w:rsidRPr="00FC4BCE">
        <w:rPr>
          <w:rFonts w:asciiTheme="minorEastAsia" w:hAnsiTheme="minorEastAsia" w:cstheme="minorEastAsia" w:hint="eastAsia"/>
          <w:sz w:val="24"/>
        </w:rPr>
        <w:t>二、在音乐学院相关专业考试中，对演唱、演奏曲目或表演环节较长考生，考官可视具体情况终止其演唱、演奏或表演；</w:t>
      </w:r>
    </w:p>
    <w:p w:rsidR="00FC4BCE" w:rsidRPr="00FC4BCE" w:rsidRDefault="00FC4BCE" w:rsidP="00FC4BCE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 w:rsidRPr="00FC4BCE">
        <w:rPr>
          <w:rFonts w:asciiTheme="minorEastAsia" w:hAnsiTheme="minorEastAsia" w:cstheme="minorEastAsia" w:hint="eastAsia"/>
          <w:sz w:val="24"/>
        </w:rPr>
        <w:t>三、音乐学院部分专业考试参考书目为：</w:t>
      </w:r>
    </w:p>
    <w:p w:rsidR="00FC4BCE" w:rsidRPr="00FC4BCE" w:rsidRDefault="00FC4BCE" w:rsidP="00FC4BCE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 w:rsidRPr="00FC4BCE">
        <w:rPr>
          <w:rFonts w:asciiTheme="minorEastAsia" w:hAnsiTheme="minorEastAsia" w:cstheme="minorEastAsia" w:hint="eastAsia"/>
          <w:sz w:val="24"/>
        </w:rPr>
        <w:t>1．基本乐理：《音乐理论基础》，李重光编，人民音乐出版社。《基本乐理教程》，童忠良著，上海音乐出版社；</w:t>
      </w:r>
    </w:p>
    <w:p w:rsidR="00FC4BCE" w:rsidRPr="00FC4BCE" w:rsidRDefault="00FC4BCE" w:rsidP="00FC4BCE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 w:rsidRPr="00FC4BCE">
        <w:rPr>
          <w:rFonts w:asciiTheme="minorEastAsia" w:hAnsiTheme="minorEastAsia" w:cstheme="minorEastAsia" w:hint="eastAsia"/>
          <w:sz w:val="24"/>
        </w:rPr>
        <w:t>2．音乐学基础知识与文论写作：《音乐学基础知识问答》，俞人豪等著，中央音乐学院出版社；</w:t>
      </w:r>
    </w:p>
    <w:p w:rsidR="00FC4BCE" w:rsidRPr="00FC4BCE" w:rsidRDefault="00FC4BCE" w:rsidP="00FC4BCE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 w:rsidRPr="00FC4BCE">
        <w:rPr>
          <w:rFonts w:asciiTheme="minorEastAsia" w:hAnsiTheme="minorEastAsia" w:cstheme="minorEastAsia" w:hint="eastAsia"/>
          <w:sz w:val="24"/>
        </w:rPr>
        <w:t>3．音乐基础知识：《音乐鉴赏》，张前、刘清华主编，湖南文艺出版社；</w:t>
      </w:r>
    </w:p>
    <w:p w:rsidR="00FC4BCE" w:rsidRPr="00FC4BCE" w:rsidRDefault="00FC4BCE" w:rsidP="00FC4BCE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 w:rsidRPr="00FC4BCE">
        <w:rPr>
          <w:rFonts w:asciiTheme="minorEastAsia" w:hAnsiTheme="minorEastAsia" w:cstheme="minorEastAsia" w:hint="eastAsia"/>
          <w:sz w:val="24"/>
        </w:rPr>
        <w:t>4．视唱：《单声部视唱教程》（上册），上海音乐学院视唱练耳教研组编，上海音乐出版社。</w:t>
      </w:r>
    </w:p>
    <w:p w:rsidR="00FC4BCE" w:rsidRPr="00FC4BCE" w:rsidRDefault="00FC4BCE" w:rsidP="00FC4BCE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 w:rsidRPr="00FC4BCE">
        <w:rPr>
          <w:rFonts w:asciiTheme="minorEastAsia" w:hAnsiTheme="minorEastAsia" w:cstheme="minorEastAsia" w:hint="eastAsia"/>
          <w:sz w:val="24"/>
        </w:rPr>
        <w:t>四、音乐学院相关专业考试钢琴伴奏要求如下：</w:t>
      </w:r>
    </w:p>
    <w:p w:rsidR="00FC4BCE" w:rsidRPr="00FC4BCE" w:rsidRDefault="00FC4BCE" w:rsidP="00FC4BCE">
      <w:pPr>
        <w:numPr>
          <w:ilvl w:val="0"/>
          <w:numId w:val="1"/>
        </w:numPr>
        <w:spacing w:line="440" w:lineRule="exact"/>
        <w:ind w:left="0" w:firstLineChars="200" w:firstLine="480"/>
        <w:jc w:val="left"/>
        <w:rPr>
          <w:rFonts w:asciiTheme="minorEastAsia" w:hAnsiTheme="minorEastAsia" w:cstheme="minorEastAsia"/>
          <w:sz w:val="24"/>
        </w:rPr>
      </w:pPr>
      <w:r w:rsidRPr="00FC4BCE">
        <w:rPr>
          <w:rFonts w:asciiTheme="minorEastAsia" w:hAnsiTheme="minorEastAsia" w:cstheme="minorEastAsia" w:hint="eastAsia"/>
          <w:sz w:val="24"/>
        </w:rPr>
        <w:t>音乐表演（声乐演唱）：初试可自带伴奏。复试一律由场内伴奏教师伴奏，考生须自备钢琴乐谱（原调五线谱，伴奏教师原则上不提供移调、即兴配伴奏等服务）；</w:t>
      </w:r>
    </w:p>
    <w:p w:rsidR="00FC4BCE" w:rsidRPr="00FC4BCE" w:rsidRDefault="00FC4BCE" w:rsidP="00FC4BCE">
      <w:pPr>
        <w:numPr>
          <w:ilvl w:val="0"/>
          <w:numId w:val="1"/>
        </w:numPr>
        <w:spacing w:line="440" w:lineRule="exact"/>
        <w:ind w:left="0" w:firstLineChars="200" w:firstLine="480"/>
        <w:jc w:val="left"/>
        <w:rPr>
          <w:rFonts w:asciiTheme="minorEastAsia" w:hAnsiTheme="minorEastAsia" w:cstheme="minorEastAsia"/>
          <w:sz w:val="24"/>
        </w:rPr>
      </w:pPr>
      <w:r w:rsidRPr="00FC4BCE">
        <w:rPr>
          <w:rFonts w:asciiTheme="minorEastAsia" w:hAnsiTheme="minorEastAsia" w:cstheme="minorEastAsia" w:hint="eastAsia"/>
          <w:sz w:val="24"/>
        </w:rPr>
        <w:t>音乐表演（音乐剧）：初试演唱可自带伴奏。复试演唱一律由场内伴奏教师伴奏，考生须自备钢琴乐谱（原调五线谱，伴奏教师原则上不提供移调、即兴配伴奏等服务），或使用MP3或WAV格式的伴奏带（须为U盘）。复试舞蹈一律使用MP3或WAV格式的伴奏带（须为U盘），时长2分钟以内；</w:t>
      </w:r>
    </w:p>
    <w:p w:rsidR="00FC4BCE" w:rsidRPr="00FC4BCE" w:rsidRDefault="00FC4BCE" w:rsidP="00FC4BCE">
      <w:pPr>
        <w:numPr>
          <w:ilvl w:val="0"/>
          <w:numId w:val="1"/>
        </w:numPr>
        <w:spacing w:line="440" w:lineRule="exact"/>
        <w:ind w:left="0" w:firstLineChars="200" w:firstLine="480"/>
        <w:jc w:val="left"/>
        <w:rPr>
          <w:rFonts w:asciiTheme="minorEastAsia" w:hAnsiTheme="minorEastAsia" w:cstheme="minorEastAsia"/>
          <w:sz w:val="24"/>
        </w:rPr>
      </w:pPr>
      <w:r w:rsidRPr="00FC4BCE">
        <w:rPr>
          <w:rFonts w:asciiTheme="minorEastAsia" w:hAnsiTheme="minorEastAsia" w:cstheme="minorEastAsia" w:hint="eastAsia"/>
          <w:sz w:val="24"/>
        </w:rPr>
        <w:t>音乐学（师范）：声乐演唱一律由场内伴奏教师伴奏，考生须自备钢琴乐谱（原调五线谱，伴奏教师原则上不提供移调、即兴配伴奏等服务），时长6分钟以内。器乐演奏无伴奏，时长8分钟以内；</w:t>
      </w:r>
    </w:p>
    <w:p w:rsidR="00FC4BCE" w:rsidRPr="00FC4BCE" w:rsidRDefault="00FC4BCE" w:rsidP="00FC4BCE">
      <w:pPr>
        <w:numPr>
          <w:ilvl w:val="0"/>
          <w:numId w:val="1"/>
        </w:numPr>
        <w:spacing w:line="440" w:lineRule="exact"/>
        <w:ind w:left="0" w:firstLineChars="200" w:firstLine="480"/>
        <w:jc w:val="left"/>
        <w:rPr>
          <w:rFonts w:asciiTheme="minorEastAsia" w:hAnsiTheme="minorEastAsia" w:cstheme="minorEastAsia"/>
          <w:sz w:val="24"/>
        </w:rPr>
      </w:pPr>
      <w:r w:rsidRPr="00FC4BCE">
        <w:rPr>
          <w:rFonts w:asciiTheme="minorEastAsia" w:hAnsiTheme="minorEastAsia" w:cstheme="minorEastAsia" w:hint="eastAsia"/>
          <w:sz w:val="24"/>
        </w:rPr>
        <w:t>其余各专业考试一律无伴奏。</w:t>
      </w:r>
    </w:p>
    <w:p w:rsidR="00FC4BCE" w:rsidRPr="00FC4BCE" w:rsidRDefault="00FC4BCE" w:rsidP="00FC4BCE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 w:rsidRPr="00FC4BCE">
        <w:rPr>
          <w:rFonts w:asciiTheme="minorEastAsia" w:hAnsiTheme="minorEastAsia" w:cstheme="minorEastAsia" w:hint="eastAsia"/>
          <w:sz w:val="24"/>
        </w:rPr>
        <w:t>五、考生凡报考音乐学院相关专业考试所需乐器，除钢琴、马林巴（仅限报考管弦与打击乐器演奏打击乐乐种考生）、竖琴（仅限报考管弦与打击乐器演奏竖琴乐种考生）由音乐学院提供外，其余由考生自备。</w:t>
      </w:r>
    </w:p>
    <w:p w:rsidR="00FC4BCE" w:rsidRPr="00FC4BCE" w:rsidRDefault="00FC4BCE" w:rsidP="00FC4BCE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 w:rsidRPr="00FC4BCE">
        <w:rPr>
          <w:rFonts w:asciiTheme="minorEastAsia" w:hAnsiTheme="minorEastAsia" w:cstheme="minorEastAsia" w:hint="eastAsia"/>
          <w:sz w:val="24"/>
        </w:rPr>
        <w:t>六、音乐学（师范）专业考试科目《音乐基础知识》客观题部分采用答题卡答题，考生须自备2B铅笔。</w:t>
      </w:r>
    </w:p>
    <w:p w:rsidR="00FC4BCE" w:rsidRPr="00FC4BCE" w:rsidRDefault="00FC4BCE" w:rsidP="00FC4BCE">
      <w:pPr>
        <w:spacing w:line="440" w:lineRule="exact"/>
        <w:ind w:firstLineChars="200" w:firstLine="480"/>
        <w:jc w:val="left"/>
        <w:rPr>
          <w:b/>
          <w:bCs/>
          <w:sz w:val="24"/>
        </w:rPr>
      </w:pPr>
      <w:r w:rsidRPr="00FC4BCE">
        <w:rPr>
          <w:rFonts w:asciiTheme="minorEastAsia" w:hAnsiTheme="minorEastAsia" w:cstheme="minorEastAsia" w:hint="eastAsia"/>
          <w:sz w:val="24"/>
        </w:rPr>
        <w:t>七、音乐类专业考试科目中《视唱》、《基本乐理》、《听音》三门科目为统一考试，成绩通用。《基本乐理》、《听音》具体考试安排详见19日下午音乐学院信息公告栏，不得误考。</w:t>
      </w:r>
    </w:p>
    <w:p w:rsidR="00AF3B43" w:rsidRPr="00FC4BCE" w:rsidRDefault="00AF3B43" w:rsidP="00FC4BCE">
      <w:pPr>
        <w:ind w:firstLineChars="200" w:firstLine="480"/>
        <w:rPr>
          <w:sz w:val="24"/>
        </w:rPr>
      </w:pPr>
    </w:p>
    <w:sectPr w:rsidR="00AF3B43" w:rsidRPr="00FC4BCE">
      <w:pgSz w:w="11906" w:h="16838"/>
      <w:pgMar w:top="890" w:right="890" w:bottom="890" w:left="89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15BFF"/>
    <w:multiLevelType w:val="singleLevel"/>
    <w:tmpl w:val="45C15BF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CE"/>
    <w:rsid w:val="007B3BDF"/>
    <w:rsid w:val="00AF3B43"/>
    <w:rsid w:val="00FC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C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C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徐欢</dc:creator>
  <cp:lastModifiedBy>徐欢</cp:lastModifiedBy>
  <cp:revision>2</cp:revision>
  <dcterms:created xsi:type="dcterms:W3CDTF">2019-01-06T08:33:00Z</dcterms:created>
  <dcterms:modified xsi:type="dcterms:W3CDTF">2019-01-06T08:45:00Z</dcterms:modified>
</cp:coreProperties>
</file>